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24347" w14:textId="77777777" w:rsidR="008A34DD" w:rsidRDefault="008A34DD" w:rsidP="005B6F06">
      <w:pPr>
        <w:pStyle w:val="Sinespaciado"/>
        <w:spacing w:line="276" w:lineRule="auto"/>
        <w:jc w:val="both"/>
      </w:pPr>
    </w:p>
    <w:p w14:paraId="3E2BAF78" w14:textId="77777777" w:rsidR="00E85516" w:rsidRDefault="00D30682" w:rsidP="005B6F06">
      <w:pPr>
        <w:spacing w:line="276" w:lineRule="auto"/>
        <w:jc w:val="center"/>
        <w:rPr>
          <w:b/>
        </w:rPr>
      </w:pPr>
      <w:r w:rsidRPr="00D30682">
        <w:rPr>
          <w:b/>
        </w:rPr>
        <w:t>TÍTULO DEL TRABAJO</w:t>
      </w:r>
    </w:p>
    <w:p w14:paraId="2CF75CAC" w14:textId="77777777" w:rsidR="00D30682" w:rsidRDefault="00D30682" w:rsidP="005B6F06">
      <w:pPr>
        <w:spacing w:line="276" w:lineRule="auto"/>
        <w:jc w:val="center"/>
      </w:pPr>
    </w:p>
    <w:p w14:paraId="28AAF04D" w14:textId="26F7AE95" w:rsidR="00A46B16" w:rsidRDefault="00E801C3" w:rsidP="005B6F06">
      <w:pPr>
        <w:spacing w:line="276" w:lineRule="auto"/>
        <w:jc w:val="center"/>
      </w:pPr>
      <w:r>
        <w:t xml:space="preserve">Nombre autor 1, institución 1 </w:t>
      </w:r>
      <w:r w:rsidR="00425322" w:rsidRPr="0090659C">
        <w:t>nombre1@inst1.cl</w:t>
      </w:r>
    </w:p>
    <w:p w14:paraId="40D18E31" w14:textId="2EF788EE" w:rsidR="00D67D5D" w:rsidRDefault="00A46B16" w:rsidP="005B6F06">
      <w:pPr>
        <w:spacing w:line="276" w:lineRule="auto"/>
        <w:jc w:val="center"/>
        <w:rPr>
          <w:rStyle w:val="Hipervnculo"/>
        </w:rPr>
      </w:pPr>
      <w:r>
        <w:t>N</w:t>
      </w:r>
      <w:r w:rsidR="00E801C3">
        <w:t xml:space="preserve">ombre autor 2, institución 2 </w:t>
      </w:r>
      <w:r w:rsidR="00D67D5D" w:rsidRPr="0090659C">
        <w:t>nombre2@inst2.cl</w:t>
      </w:r>
    </w:p>
    <w:p w14:paraId="448BB307" w14:textId="0627AD97" w:rsidR="00EB28C8" w:rsidRDefault="00EB28C8" w:rsidP="005B6F06">
      <w:pPr>
        <w:spacing w:line="276" w:lineRule="auto"/>
        <w:jc w:val="both"/>
      </w:pPr>
    </w:p>
    <w:p w14:paraId="7E112562" w14:textId="77777777" w:rsidR="00587C2F" w:rsidRDefault="00587C2F" w:rsidP="005B6F06">
      <w:pPr>
        <w:spacing w:line="276" w:lineRule="auto"/>
        <w:jc w:val="both"/>
      </w:pPr>
    </w:p>
    <w:p w14:paraId="72D41F74" w14:textId="77777777" w:rsidR="00587C2F" w:rsidRDefault="00587C2F" w:rsidP="005B6F06">
      <w:pPr>
        <w:spacing w:line="276" w:lineRule="auto"/>
        <w:jc w:val="both"/>
        <w:rPr>
          <w:i/>
        </w:rPr>
      </w:pPr>
      <w:r>
        <w:rPr>
          <w:i/>
        </w:rPr>
        <w:t>Palabras claves</w:t>
      </w:r>
      <w:r w:rsidRPr="007A192E">
        <w:rPr>
          <w:i/>
        </w:rPr>
        <w:t>: palabra 1, palabra 2, palabra 3</w:t>
      </w:r>
    </w:p>
    <w:p w14:paraId="4EC792E9" w14:textId="77777777" w:rsidR="00587C2F" w:rsidRDefault="008A34DD" w:rsidP="005B6F06">
      <w:pPr>
        <w:tabs>
          <w:tab w:val="left" w:pos="2717"/>
        </w:tabs>
        <w:spacing w:line="276" w:lineRule="auto"/>
        <w:jc w:val="both"/>
      </w:pPr>
      <w:r>
        <w:tab/>
      </w:r>
    </w:p>
    <w:p w14:paraId="595BD287" w14:textId="77777777" w:rsidR="00D67D5D" w:rsidRDefault="00D67D5D" w:rsidP="005B6F06">
      <w:pPr>
        <w:spacing w:line="276" w:lineRule="auto"/>
        <w:jc w:val="both"/>
      </w:pPr>
    </w:p>
    <w:p w14:paraId="32A875BC" w14:textId="77777777" w:rsidR="00E801C3" w:rsidRPr="00E801C3" w:rsidRDefault="00E801C3" w:rsidP="005B6F06">
      <w:pPr>
        <w:spacing w:line="276" w:lineRule="auto"/>
        <w:jc w:val="center"/>
        <w:rPr>
          <w:b/>
        </w:rPr>
      </w:pPr>
      <w:r w:rsidRPr="00E801C3">
        <w:rPr>
          <w:b/>
        </w:rPr>
        <w:t>RESUMEN</w:t>
      </w:r>
    </w:p>
    <w:p w14:paraId="03B98E55" w14:textId="77777777" w:rsidR="00E801C3" w:rsidRDefault="00E801C3" w:rsidP="005B6F06">
      <w:pPr>
        <w:spacing w:line="276" w:lineRule="auto"/>
        <w:jc w:val="both"/>
      </w:pPr>
    </w:p>
    <w:p w14:paraId="0D570F9C" w14:textId="77777777" w:rsidR="0090659C" w:rsidRDefault="0090659C" w:rsidP="005B6F06">
      <w:pPr>
        <w:spacing w:line="276" w:lineRule="auto"/>
        <w:jc w:val="both"/>
      </w:pPr>
    </w:p>
    <w:p w14:paraId="00960EFA" w14:textId="48660178" w:rsidR="00E801C3" w:rsidRDefault="00587C2F" w:rsidP="005B6F06">
      <w:pPr>
        <w:spacing w:line="276" w:lineRule="auto"/>
        <w:jc w:val="both"/>
        <w:rPr>
          <w:rFonts w:cs="Times New Roman"/>
          <w:szCs w:val="24"/>
        </w:rPr>
      </w:pPr>
      <w:r w:rsidRPr="00587C2F">
        <w:rPr>
          <w:rFonts w:cs="Times New Roman"/>
          <w:szCs w:val="24"/>
        </w:rPr>
        <w:t xml:space="preserve">El resumen debe </w:t>
      </w:r>
      <w:r w:rsidR="000C7DBE">
        <w:rPr>
          <w:rFonts w:cs="Times New Roman"/>
          <w:szCs w:val="24"/>
        </w:rPr>
        <w:t xml:space="preserve">tener entre </w:t>
      </w:r>
      <w:r w:rsidR="000C7DBE" w:rsidRPr="005B6F06">
        <w:rPr>
          <w:rFonts w:cs="Times New Roman"/>
          <w:b/>
          <w:szCs w:val="24"/>
        </w:rPr>
        <w:t>300</w:t>
      </w:r>
      <w:r w:rsidR="000C7DBE">
        <w:rPr>
          <w:rFonts w:cs="Times New Roman"/>
          <w:szCs w:val="24"/>
        </w:rPr>
        <w:t xml:space="preserve"> </w:t>
      </w:r>
      <w:r w:rsidR="000C7DBE" w:rsidRPr="005B6F06">
        <w:rPr>
          <w:rFonts w:cs="Times New Roman"/>
          <w:b/>
          <w:szCs w:val="24"/>
        </w:rPr>
        <w:t xml:space="preserve">y </w:t>
      </w:r>
      <w:r w:rsidRPr="005B6F06">
        <w:rPr>
          <w:rFonts w:cs="Times New Roman"/>
          <w:b/>
          <w:szCs w:val="24"/>
        </w:rPr>
        <w:t>500 palabras</w:t>
      </w:r>
      <w:r w:rsidR="0090659C">
        <w:rPr>
          <w:rFonts w:cs="Times New Roman"/>
          <w:szCs w:val="24"/>
        </w:rPr>
        <w:t xml:space="preserve"> y estructurarse de la siguiente forma</w:t>
      </w:r>
      <w:r>
        <w:rPr>
          <w:rFonts w:cs="Times New Roman"/>
          <w:szCs w:val="24"/>
        </w:rPr>
        <w:t>:</w:t>
      </w:r>
    </w:p>
    <w:p w14:paraId="17C933DC" w14:textId="77777777" w:rsidR="00587C2F" w:rsidRPr="00587C2F" w:rsidRDefault="00587C2F" w:rsidP="005B6F06">
      <w:pPr>
        <w:spacing w:line="276" w:lineRule="auto"/>
        <w:jc w:val="both"/>
        <w:rPr>
          <w:rFonts w:cs="Times New Roman"/>
          <w:szCs w:val="24"/>
        </w:rPr>
      </w:pPr>
    </w:p>
    <w:p w14:paraId="1CD74AC1" w14:textId="77777777" w:rsidR="00587C2F" w:rsidRPr="00587C2F" w:rsidRDefault="00587C2F" w:rsidP="005B6F06">
      <w:pPr>
        <w:pStyle w:val="Prrafodelista"/>
        <w:numPr>
          <w:ilvl w:val="0"/>
          <w:numId w:val="2"/>
        </w:numPr>
        <w:spacing w:line="276" w:lineRule="auto"/>
      </w:pPr>
      <w:r w:rsidRPr="00587C2F">
        <w:t>Motivación, objetivo y alcance</w:t>
      </w:r>
      <w:r>
        <w:t xml:space="preserve"> del trabajo</w:t>
      </w:r>
    </w:p>
    <w:p w14:paraId="0A5B8633" w14:textId="76902982" w:rsidR="00587C2F" w:rsidRPr="00587C2F" w:rsidRDefault="0090659C" w:rsidP="005B6F06">
      <w:pPr>
        <w:pStyle w:val="Prrafodelista"/>
        <w:numPr>
          <w:ilvl w:val="0"/>
          <w:numId w:val="2"/>
        </w:numPr>
        <w:spacing w:line="276" w:lineRule="auto"/>
      </w:pPr>
      <w:r>
        <w:t>R</w:t>
      </w:r>
      <w:r w:rsidR="00587C2F" w:rsidRPr="00587C2F">
        <w:t>elación a la literatura existente</w:t>
      </w:r>
    </w:p>
    <w:p w14:paraId="74381792" w14:textId="77777777" w:rsidR="00587C2F" w:rsidRPr="00587C2F" w:rsidRDefault="00587C2F" w:rsidP="005B6F06">
      <w:pPr>
        <w:pStyle w:val="Prrafodelista"/>
        <w:numPr>
          <w:ilvl w:val="0"/>
          <w:numId w:val="2"/>
        </w:numPr>
        <w:spacing w:line="276" w:lineRule="auto"/>
      </w:pPr>
      <w:r w:rsidRPr="00587C2F">
        <w:t>Metodología de trabajo</w:t>
      </w:r>
    </w:p>
    <w:p w14:paraId="26ED37B6" w14:textId="7EFEC0BA" w:rsidR="00587C2F" w:rsidRPr="00587C2F" w:rsidRDefault="0090659C" w:rsidP="005B6F06">
      <w:pPr>
        <w:pStyle w:val="Prrafodelista"/>
        <w:numPr>
          <w:ilvl w:val="0"/>
          <w:numId w:val="2"/>
        </w:numPr>
        <w:spacing w:line="276" w:lineRule="auto"/>
      </w:pPr>
      <w:r>
        <w:t>D</w:t>
      </w:r>
      <w:r w:rsidR="00587C2F" w:rsidRPr="00587C2F">
        <w:t>atos utiliza</w:t>
      </w:r>
      <w:r w:rsidR="005B6F06">
        <w:t>dos</w:t>
      </w:r>
      <w:r w:rsidR="00587C2F" w:rsidRPr="00587C2F">
        <w:t xml:space="preserve"> </w:t>
      </w:r>
      <w:r w:rsidR="005B6F06">
        <w:t>/ necesarios</w:t>
      </w:r>
    </w:p>
    <w:p w14:paraId="757F0021" w14:textId="37C9F932" w:rsidR="00587C2F" w:rsidRDefault="00587C2F" w:rsidP="005B6F06">
      <w:pPr>
        <w:pStyle w:val="Prrafodelista"/>
        <w:numPr>
          <w:ilvl w:val="0"/>
          <w:numId w:val="2"/>
        </w:numPr>
        <w:spacing w:line="276" w:lineRule="auto"/>
      </w:pPr>
      <w:r w:rsidRPr="00587C2F">
        <w:t>Resultados obtenidos /</w:t>
      </w:r>
      <w:r w:rsidR="0056742B">
        <w:t xml:space="preserve"> </w:t>
      </w:r>
      <w:r w:rsidRPr="00587C2F">
        <w:t>esperados</w:t>
      </w:r>
    </w:p>
    <w:p w14:paraId="2434E8FA" w14:textId="77777777" w:rsidR="000C7DBE" w:rsidRPr="00587C2F" w:rsidRDefault="000C7DBE" w:rsidP="005B6F06">
      <w:pPr>
        <w:spacing w:line="276" w:lineRule="auto"/>
        <w:jc w:val="both"/>
      </w:pPr>
    </w:p>
    <w:p w14:paraId="7EEB0189" w14:textId="77777777" w:rsidR="0090659C" w:rsidRDefault="0090659C" w:rsidP="005B6F06">
      <w:pPr>
        <w:spacing w:line="276" w:lineRule="auto"/>
        <w:jc w:val="both"/>
      </w:pPr>
    </w:p>
    <w:p w14:paraId="1CDA8362" w14:textId="01B15D43" w:rsidR="00587C2F" w:rsidRPr="000C7DBE" w:rsidRDefault="00587C2F" w:rsidP="005B6F06">
      <w:pPr>
        <w:spacing w:line="276" w:lineRule="auto"/>
        <w:jc w:val="both"/>
      </w:pPr>
      <w:r w:rsidRPr="000C7DBE">
        <w:t>Referencias bibliográfic</w:t>
      </w:r>
      <w:r w:rsidR="000C7DBE" w:rsidRPr="000C7DBE">
        <w:t>as no se cuentan dentro de</w:t>
      </w:r>
      <w:r w:rsidR="00EB28C8">
        <w:t xml:space="preserve">l límite de </w:t>
      </w:r>
      <w:r w:rsidRPr="000C7DBE">
        <w:t>500 palabras</w:t>
      </w:r>
      <w:r w:rsidR="00EB28C8">
        <w:t>. Colocar un máximo de 10 referencias.</w:t>
      </w:r>
    </w:p>
    <w:p w14:paraId="05EF01CC" w14:textId="77777777" w:rsidR="008D5160" w:rsidRDefault="008D5160" w:rsidP="005B6F06">
      <w:pPr>
        <w:spacing w:line="276" w:lineRule="auto"/>
        <w:jc w:val="both"/>
      </w:pPr>
    </w:p>
    <w:p w14:paraId="18A6D0BE" w14:textId="77777777" w:rsidR="0090659C" w:rsidRDefault="0090659C" w:rsidP="005B6F06">
      <w:pPr>
        <w:spacing w:line="276" w:lineRule="auto"/>
        <w:jc w:val="both"/>
        <w:rPr>
          <w:rFonts w:cs="Times New Roman"/>
        </w:rPr>
      </w:pPr>
    </w:p>
    <w:p w14:paraId="3D24B59E" w14:textId="55C0FEF9" w:rsidR="000C7DBE" w:rsidRPr="00425322" w:rsidRDefault="008D5160" w:rsidP="005B6F06">
      <w:pPr>
        <w:spacing w:line="276" w:lineRule="auto"/>
        <w:jc w:val="both"/>
        <w:rPr>
          <w:rFonts w:cs="Times New Roman"/>
        </w:rPr>
      </w:pPr>
      <w:r w:rsidRPr="00425322">
        <w:rPr>
          <w:rFonts w:cs="Times New Roman"/>
        </w:rPr>
        <w:t xml:space="preserve">Dudas y consultas: </w:t>
      </w:r>
      <w:hyperlink r:id="rId8" w:history="1">
        <w:r w:rsidR="00885BAB" w:rsidRPr="0040260F">
          <w:rPr>
            <w:rStyle w:val="Hipervnculo"/>
            <w:szCs w:val="24"/>
          </w:rPr>
          <w:t>cchit21@pucv.cl</w:t>
        </w:r>
      </w:hyperlink>
      <w:r w:rsidR="00885BAB">
        <w:rPr>
          <w:rStyle w:val="Hipervnculo"/>
          <w:szCs w:val="24"/>
        </w:rPr>
        <w:t xml:space="preserve"> </w:t>
      </w:r>
      <w:r w:rsidR="00885BAB" w:rsidRPr="00885BAB">
        <w:rPr>
          <w:lang w:val="es-CL"/>
        </w:rPr>
        <w:t xml:space="preserve">o </w:t>
      </w:r>
      <w:r w:rsidR="00885BAB">
        <w:rPr>
          <w:rStyle w:val="Hipervnculo"/>
          <w:szCs w:val="24"/>
        </w:rPr>
        <w:t>ict.vinculacion@pucv.cl</w:t>
      </w:r>
    </w:p>
    <w:p w14:paraId="44584551" w14:textId="77777777" w:rsidR="008D5160" w:rsidRDefault="008D5160" w:rsidP="005B6F06">
      <w:pPr>
        <w:spacing w:line="276" w:lineRule="auto"/>
        <w:jc w:val="both"/>
      </w:pPr>
    </w:p>
    <w:p w14:paraId="52A2D91F" w14:textId="77777777" w:rsidR="0090659C" w:rsidRDefault="0090659C" w:rsidP="005B6F06">
      <w:pPr>
        <w:spacing w:line="276" w:lineRule="auto"/>
        <w:jc w:val="both"/>
        <w:rPr>
          <w:szCs w:val="24"/>
          <w:lang w:val="es-CL"/>
        </w:rPr>
      </w:pPr>
    </w:p>
    <w:p w14:paraId="6E2B2D15" w14:textId="7ED0631C" w:rsidR="00A112F2" w:rsidRPr="00106199" w:rsidRDefault="003B4AE3" w:rsidP="005B6F06">
      <w:pPr>
        <w:spacing w:line="276" w:lineRule="auto"/>
        <w:jc w:val="both"/>
        <w:rPr>
          <w:szCs w:val="24"/>
        </w:rPr>
      </w:pPr>
      <w:r>
        <w:rPr>
          <w:szCs w:val="24"/>
          <w:lang w:val="es-CL"/>
        </w:rPr>
        <w:t xml:space="preserve">Enviar </w:t>
      </w:r>
      <w:r w:rsidR="00A112F2">
        <w:rPr>
          <w:szCs w:val="24"/>
          <w:lang w:val="es-CL"/>
        </w:rPr>
        <w:t xml:space="preserve">a través de la plataforma </w:t>
      </w:r>
      <w:proofErr w:type="spellStart"/>
      <w:r w:rsidR="00A112F2">
        <w:rPr>
          <w:szCs w:val="24"/>
          <w:lang w:val="es-CL"/>
        </w:rPr>
        <w:t>EasyChair</w:t>
      </w:r>
      <w:proofErr w:type="spellEnd"/>
      <w:r w:rsidR="00A112F2">
        <w:rPr>
          <w:szCs w:val="24"/>
          <w:lang w:val="es-CL"/>
        </w:rPr>
        <w:t xml:space="preserve"> </w:t>
      </w:r>
      <w:r w:rsidR="0090659C" w:rsidRPr="005B6F06">
        <w:rPr>
          <w:b/>
          <w:szCs w:val="24"/>
        </w:rPr>
        <w:t>antes de</w:t>
      </w:r>
      <w:r w:rsidR="00A112F2" w:rsidRPr="005B6F06">
        <w:rPr>
          <w:b/>
          <w:szCs w:val="24"/>
        </w:rPr>
        <w:t xml:space="preserve"> </w:t>
      </w:r>
      <w:r w:rsidR="00EF09C7" w:rsidRPr="005B6F06">
        <w:rPr>
          <w:b/>
          <w:szCs w:val="24"/>
        </w:rPr>
        <w:t>3</w:t>
      </w:r>
      <w:r w:rsidR="001E156A" w:rsidRPr="005B6F06">
        <w:rPr>
          <w:b/>
          <w:szCs w:val="24"/>
        </w:rPr>
        <w:t>1</w:t>
      </w:r>
      <w:r w:rsidR="00A112F2" w:rsidRPr="005B6F06">
        <w:rPr>
          <w:b/>
          <w:szCs w:val="24"/>
        </w:rPr>
        <w:t xml:space="preserve"> de </w:t>
      </w:r>
      <w:r w:rsidR="001E156A" w:rsidRPr="005B6F06">
        <w:rPr>
          <w:b/>
          <w:szCs w:val="24"/>
        </w:rPr>
        <w:t>Marzo</w:t>
      </w:r>
      <w:r w:rsidR="00A112F2" w:rsidRPr="005B6F06">
        <w:rPr>
          <w:b/>
          <w:szCs w:val="24"/>
        </w:rPr>
        <w:t xml:space="preserve"> de 202</w:t>
      </w:r>
      <w:r w:rsidR="00885BAB" w:rsidRPr="005B6F06">
        <w:rPr>
          <w:b/>
          <w:szCs w:val="24"/>
        </w:rPr>
        <w:t>3</w:t>
      </w:r>
      <w:r w:rsidR="0090659C">
        <w:rPr>
          <w:szCs w:val="24"/>
        </w:rPr>
        <w:t xml:space="preserve"> al siguiente enlace:</w:t>
      </w:r>
    </w:p>
    <w:p w14:paraId="4C705AC5" w14:textId="368F8454" w:rsidR="0090659C" w:rsidRDefault="0090659C" w:rsidP="005B6F06">
      <w:pPr>
        <w:spacing w:before="240" w:after="120" w:line="276" w:lineRule="auto"/>
        <w:jc w:val="both"/>
        <w:rPr>
          <w:szCs w:val="24"/>
          <w:lang w:val="es-CL"/>
        </w:rPr>
      </w:pPr>
      <w:r w:rsidRPr="00885BAB">
        <w:rPr>
          <w:rStyle w:val="Hipervnculo"/>
          <w:szCs w:val="24"/>
        </w:rPr>
        <w:t>https://easychair.org/conferences/?conf=cchit2023</w:t>
      </w:r>
    </w:p>
    <w:p w14:paraId="1B7725A1" w14:textId="77777777" w:rsidR="0090659C" w:rsidRDefault="0090659C" w:rsidP="005B6F06">
      <w:pPr>
        <w:spacing w:line="276" w:lineRule="auto"/>
        <w:jc w:val="both"/>
        <w:rPr>
          <w:szCs w:val="24"/>
          <w:lang w:val="es-CL"/>
        </w:rPr>
      </w:pPr>
    </w:p>
    <w:p w14:paraId="71037820" w14:textId="77777777" w:rsidR="005B6F06" w:rsidRDefault="005B6F06" w:rsidP="005B6F06">
      <w:pPr>
        <w:spacing w:line="276" w:lineRule="auto"/>
        <w:jc w:val="both"/>
        <w:rPr>
          <w:szCs w:val="24"/>
          <w:lang w:val="es-CL"/>
        </w:rPr>
      </w:pPr>
    </w:p>
    <w:p w14:paraId="3A2F4F94" w14:textId="44EB6017" w:rsidR="0056742B" w:rsidRDefault="00383331" w:rsidP="005B6F06">
      <w:pPr>
        <w:spacing w:after="120" w:line="276" w:lineRule="auto"/>
        <w:jc w:val="both"/>
        <w:rPr>
          <w:szCs w:val="24"/>
          <w:lang w:val="es-CL"/>
        </w:rPr>
      </w:pPr>
      <w:r>
        <w:rPr>
          <w:szCs w:val="24"/>
          <w:lang w:val="es-CL"/>
        </w:rPr>
        <w:t>La</w:t>
      </w:r>
      <w:r w:rsidRPr="00383331">
        <w:rPr>
          <w:szCs w:val="24"/>
          <w:lang w:val="es-CL"/>
        </w:rPr>
        <w:t xml:space="preserve"> aceptación del resumen no garantiza que el trabajo sea presentando en el congreso</w:t>
      </w:r>
      <w:r>
        <w:rPr>
          <w:szCs w:val="24"/>
          <w:lang w:val="es-CL"/>
        </w:rPr>
        <w:t>. La aceptación final en el congreso se basa en la aceptación del artículo científico completo, el cual debe ser enviado después de la aceptación del resumen.</w:t>
      </w:r>
    </w:p>
    <w:p w14:paraId="37ED5B8F" w14:textId="77777777" w:rsidR="0090659C" w:rsidRDefault="0090659C" w:rsidP="005B6F06">
      <w:pPr>
        <w:spacing w:after="200" w:line="276" w:lineRule="auto"/>
        <w:jc w:val="both"/>
        <w:rPr>
          <w:b/>
          <w:smallCaps/>
          <w:color w:val="595959" w:themeColor="text1" w:themeTint="A6"/>
          <w:sz w:val="28"/>
        </w:rPr>
      </w:pPr>
      <w:r>
        <w:rPr>
          <w:b/>
          <w:smallCaps/>
          <w:color w:val="595959" w:themeColor="text1" w:themeTint="A6"/>
          <w:sz w:val="28"/>
        </w:rPr>
        <w:br w:type="page"/>
      </w:r>
    </w:p>
    <w:p w14:paraId="27DE4927" w14:textId="27A80CE8" w:rsidR="0090659C" w:rsidRDefault="0090659C" w:rsidP="005B6F06">
      <w:pPr>
        <w:spacing w:before="240" w:line="276" w:lineRule="auto"/>
        <w:jc w:val="center"/>
        <w:rPr>
          <w:b/>
          <w:smallCaps/>
        </w:rPr>
      </w:pPr>
      <w:r w:rsidRPr="0090659C">
        <w:rPr>
          <w:b/>
          <w:smallCaps/>
        </w:rPr>
        <w:lastRenderedPageBreak/>
        <w:t>temas del congreso</w:t>
      </w:r>
    </w:p>
    <w:p w14:paraId="3248352C" w14:textId="77777777" w:rsidR="0090659C" w:rsidRPr="0090659C" w:rsidRDefault="0090659C" w:rsidP="005B6F06">
      <w:pPr>
        <w:spacing w:line="276" w:lineRule="auto"/>
        <w:jc w:val="both"/>
        <w:rPr>
          <w:b/>
          <w:smallCaps/>
        </w:rPr>
      </w:pPr>
    </w:p>
    <w:tbl>
      <w:tblPr>
        <w:tblW w:w="8818" w:type="dxa"/>
        <w:tblLayout w:type="fixed"/>
        <w:tblLook w:val="0400" w:firstRow="0" w:lastRow="0" w:firstColumn="0" w:lastColumn="0" w:noHBand="0" w:noVBand="1"/>
      </w:tblPr>
      <w:tblGrid>
        <w:gridCol w:w="3959"/>
        <w:gridCol w:w="4859"/>
      </w:tblGrid>
      <w:tr w:rsidR="0090659C" w:rsidRPr="00E57E27" w14:paraId="25FB8A79" w14:textId="77777777" w:rsidTr="005B6F06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07BD3" w14:textId="77777777" w:rsidR="0090659C" w:rsidRPr="00E57E27" w:rsidRDefault="0090659C" w:rsidP="00E57E27">
            <w:pPr>
              <w:spacing w:line="276" w:lineRule="auto"/>
              <w:jc w:val="center"/>
              <w:rPr>
                <w:rFonts w:asciiTheme="majorHAnsi" w:hAnsiTheme="majorHAnsi"/>
                <w:b/>
                <w:sz w:val="22"/>
              </w:rPr>
            </w:pPr>
            <w:r w:rsidRPr="00E57E27">
              <w:rPr>
                <w:rFonts w:asciiTheme="majorHAnsi" w:hAnsiTheme="majorHAnsi"/>
                <w:b/>
                <w:color w:val="000000"/>
                <w:sz w:val="22"/>
              </w:rPr>
              <w:t>Generales</w:t>
            </w:r>
          </w:p>
        </w:tc>
        <w:tc>
          <w:tcPr>
            <w:tcW w:w="48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B2086" w14:textId="77777777" w:rsidR="0090659C" w:rsidRPr="00E57E27" w:rsidRDefault="0090659C" w:rsidP="00E57E27">
            <w:pPr>
              <w:spacing w:line="276" w:lineRule="auto"/>
              <w:jc w:val="center"/>
              <w:rPr>
                <w:rFonts w:asciiTheme="majorHAnsi" w:hAnsiTheme="majorHAnsi"/>
                <w:b/>
                <w:sz w:val="22"/>
              </w:rPr>
            </w:pPr>
            <w:r w:rsidRPr="00E57E27">
              <w:rPr>
                <w:rFonts w:asciiTheme="majorHAnsi" w:hAnsiTheme="majorHAnsi"/>
                <w:b/>
                <w:color w:val="000000"/>
                <w:sz w:val="22"/>
              </w:rPr>
              <w:t>Específicos</w:t>
            </w:r>
          </w:p>
        </w:tc>
      </w:tr>
      <w:tr w:rsidR="0090659C" w:rsidRPr="005473E6" w14:paraId="1CF50140" w14:textId="77777777" w:rsidTr="005B6F06"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C1CF9" w14:textId="77777777" w:rsidR="0090659C" w:rsidRPr="005473E6" w:rsidRDefault="0090659C" w:rsidP="005B6F06">
            <w:pPr>
              <w:spacing w:line="276" w:lineRule="auto"/>
              <w:jc w:val="both"/>
              <w:rPr>
                <w:rFonts w:asciiTheme="majorHAnsi" w:hAnsiTheme="majorHAnsi"/>
                <w:sz w:val="22"/>
              </w:rPr>
            </w:pPr>
            <w:r w:rsidRPr="005473E6">
              <w:rPr>
                <w:rFonts w:asciiTheme="majorHAnsi" w:hAnsiTheme="majorHAnsi"/>
                <w:sz w:val="22"/>
              </w:rPr>
              <w:t>Transporte, pandemia y desastres naturales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04E35" w14:textId="77777777" w:rsidR="0090659C" w:rsidRPr="005473E6" w:rsidRDefault="0090659C" w:rsidP="005B6F06">
            <w:pPr>
              <w:spacing w:line="276" w:lineRule="auto"/>
              <w:jc w:val="both"/>
              <w:rPr>
                <w:rFonts w:asciiTheme="majorHAnsi" w:hAnsiTheme="majorHAnsi"/>
                <w:sz w:val="22"/>
              </w:rPr>
            </w:pPr>
            <w:r w:rsidRPr="005473E6">
              <w:rPr>
                <w:rFonts w:asciiTheme="majorHAnsi" w:hAnsiTheme="majorHAnsi"/>
                <w:sz w:val="22"/>
              </w:rPr>
              <w:t xml:space="preserve">Transporte y </w:t>
            </w:r>
            <w:proofErr w:type="spellStart"/>
            <w:r w:rsidRPr="005473E6">
              <w:rPr>
                <w:rFonts w:asciiTheme="majorHAnsi" w:hAnsiTheme="majorHAnsi"/>
                <w:sz w:val="22"/>
              </w:rPr>
              <w:t>covid</w:t>
            </w:r>
            <w:proofErr w:type="spellEnd"/>
            <w:r w:rsidRPr="005473E6">
              <w:rPr>
                <w:rFonts w:asciiTheme="majorHAnsi" w:hAnsiTheme="majorHAnsi"/>
                <w:sz w:val="22"/>
              </w:rPr>
              <w:t xml:space="preserve"> 19, tsunamis y evacuación </w:t>
            </w:r>
          </w:p>
        </w:tc>
      </w:tr>
      <w:tr w:rsidR="0090659C" w:rsidRPr="005473E6" w14:paraId="52BF6F78" w14:textId="77777777" w:rsidTr="005B6F06">
        <w:tc>
          <w:tcPr>
            <w:tcW w:w="39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DBE5A" w14:textId="77777777" w:rsidR="0090659C" w:rsidRPr="005473E6" w:rsidRDefault="0090659C" w:rsidP="005B6F06">
            <w:pPr>
              <w:spacing w:line="276" w:lineRule="auto"/>
              <w:jc w:val="both"/>
              <w:rPr>
                <w:rFonts w:asciiTheme="majorHAnsi" w:hAnsiTheme="majorHAnsi"/>
                <w:sz w:val="22"/>
              </w:rPr>
            </w:pPr>
            <w:r w:rsidRPr="005473E6">
              <w:rPr>
                <w:rFonts w:asciiTheme="majorHAnsi" w:hAnsiTheme="majorHAnsi"/>
                <w:sz w:val="22"/>
              </w:rPr>
              <w:t>Transporte sostenible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C7530" w14:textId="77777777" w:rsidR="0090659C" w:rsidRDefault="0090659C" w:rsidP="005B6F06">
            <w:pPr>
              <w:spacing w:line="276" w:lineRule="auto"/>
              <w:jc w:val="both"/>
              <w:rPr>
                <w:rFonts w:asciiTheme="majorHAnsi" w:hAnsiTheme="majorHAnsi"/>
                <w:sz w:val="22"/>
              </w:rPr>
            </w:pPr>
            <w:r w:rsidRPr="005473E6">
              <w:rPr>
                <w:rFonts w:asciiTheme="majorHAnsi" w:hAnsiTheme="majorHAnsi"/>
                <w:sz w:val="22"/>
              </w:rPr>
              <w:t>Movilidad Activ</w:t>
            </w:r>
            <w:r>
              <w:rPr>
                <w:rFonts w:asciiTheme="majorHAnsi" w:hAnsiTheme="majorHAnsi"/>
                <w:sz w:val="22"/>
              </w:rPr>
              <w:t>a: peatones, ciclos</w:t>
            </w:r>
          </w:p>
          <w:p w14:paraId="55E87AE4" w14:textId="77777777" w:rsidR="0090659C" w:rsidRPr="005473E6" w:rsidRDefault="0090659C" w:rsidP="005B6F06">
            <w:pPr>
              <w:spacing w:line="276" w:lineRule="auto"/>
              <w:jc w:val="both"/>
              <w:rPr>
                <w:rFonts w:asciiTheme="majorHAnsi" w:hAnsiTheme="majorHAnsi"/>
                <w:sz w:val="22"/>
              </w:rPr>
            </w:pPr>
            <w:proofErr w:type="spellStart"/>
            <w:r w:rsidRPr="005473E6">
              <w:rPr>
                <w:rFonts w:asciiTheme="majorHAnsi" w:hAnsiTheme="majorHAnsi"/>
                <w:sz w:val="22"/>
              </w:rPr>
              <w:t>Micromovilidad</w:t>
            </w:r>
            <w:proofErr w:type="spellEnd"/>
            <w:r w:rsidRPr="005473E6">
              <w:rPr>
                <w:rFonts w:asciiTheme="majorHAnsi" w:hAnsiTheme="majorHAnsi"/>
                <w:sz w:val="22"/>
              </w:rPr>
              <w:t>, Movilidad compartida</w:t>
            </w:r>
          </w:p>
        </w:tc>
      </w:tr>
      <w:tr w:rsidR="0090659C" w:rsidRPr="005473E6" w14:paraId="263C380F" w14:textId="77777777" w:rsidTr="005B6F06"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424FD" w14:textId="77777777" w:rsidR="0090659C" w:rsidRPr="005473E6" w:rsidRDefault="0090659C" w:rsidP="005B6F06">
            <w:pPr>
              <w:spacing w:line="276" w:lineRule="auto"/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BC1F2" w14:textId="77777777" w:rsidR="0090659C" w:rsidRPr="005473E6" w:rsidRDefault="0090659C" w:rsidP="005B6F06">
            <w:pPr>
              <w:spacing w:line="276" w:lineRule="auto"/>
              <w:jc w:val="both"/>
              <w:rPr>
                <w:rFonts w:asciiTheme="majorHAnsi" w:hAnsiTheme="majorHAnsi"/>
                <w:sz w:val="22"/>
              </w:rPr>
            </w:pPr>
            <w:proofErr w:type="spellStart"/>
            <w:r>
              <w:rPr>
                <w:rFonts w:asciiTheme="majorHAnsi" w:hAnsiTheme="majorHAnsi"/>
                <w:sz w:val="22"/>
              </w:rPr>
              <w:t>Electromovilidad</w:t>
            </w:r>
            <w:proofErr w:type="spellEnd"/>
            <w:r>
              <w:rPr>
                <w:rFonts w:asciiTheme="majorHAnsi" w:hAnsiTheme="majorHAnsi"/>
                <w:sz w:val="22"/>
              </w:rPr>
              <w:t xml:space="preserve"> o tecnologías de baja emisión</w:t>
            </w:r>
          </w:p>
        </w:tc>
      </w:tr>
      <w:tr w:rsidR="0090659C" w:rsidRPr="005473E6" w14:paraId="2598E226" w14:textId="77777777" w:rsidTr="005B6F06">
        <w:tc>
          <w:tcPr>
            <w:tcW w:w="39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F5470" w14:textId="77777777" w:rsidR="0090659C" w:rsidRPr="005473E6" w:rsidRDefault="0090659C" w:rsidP="005B6F06">
            <w:pPr>
              <w:spacing w:line="276" w:lineRule="auto"/>
              <w:jc w:val="both"/>
              <w:rPr>
                <w:rFonts w:asciiTheme="majorHAnsi" w:hAnsiTheme="majorHAnsi"/>
                <w:sz w:val="22"/>
              </w:rPr>
            </w:pPr>
            <w:r w:rsidRPr="005473E6">
              <w:rPr>
                <w:rFonts w:asciiTheme="majorHAnsi" w:hAnsiTheme="majorHAnsi"/>
                <w:sz w:val="22"/>
              </w:rPr>
              <w:t>Seguridad en el transporte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4758" w14:textId="77777777" w:rsidR="0090659C" w:rsidRPr="005473E6" w:rsidRDefault="0090659C" w:rsidP="005B6F06">
            <w:pPr>
              <w:spacing w:line="276" w:lineRule="auto"/>
              <w:jc w:val="both"/>
              <w:rPr>
                <w:rFonts w:asciiTheme="majorHAnsi" w:hAnsiTheme="majorHAnsi"/>
                <w:sz w:val="22"/>
              </w:rPr>
            </w:pPr>
            <w:r w:rsidRPr="005473E6">
              <w:rPr>
                <w:rFonts w:asciiTheme="majorHAnsi" w:hAnsiTheme="majorHAnsi"/>
                <w:sz w:val="22"/>
              </w:rPr>
              <w:t>Seguridad vial</w:t>
            </w:r>
          </w:p>
        </w:tc>
        <w:bookmarkStart w:id="0" w:name="_GoBack"/>
        <w:bookmarkEnd w:id="0"/>
      </w:tr>
      <w:tr w:rsidR="0090659C" w:rsidRPr="005473E6" w14:paraId="4C5E49A0" w14:textId="77777777" w:rsidTr="005B6F06">
        <w:trPr>
          <w:trHeight w:val="202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883EC" w14:textId="77777777" w:rsidR="0090659C" w:rsidRPr="005473E6" w:rsidRDefault="0090659C" w:rsidP="005B6F06">
            <w:pPr>
              <w:spacing w:line="276" w:lineRule="auto"/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9F6D0" w14:textId="77777777" w:rsidR="0090659C" w:rsidRPr="005473E6" w:rsidRDefault="0090659C" w:rsidP="005B6F06">
            <w:pPr>
              <w:spacing w:line="276" w:lineRule="auto"/>
              <w:jc w:val="both"/>
              <w:rPr>
                <w:rFonts w:asciiTheme="majorHAnsi" w:hAnsiTheme="majorHAnsi"/>
                <w:sz w:val="22"/>
              </w:rPr>
            </w:pPr>
            <w:r w:rsidRPr="005473E6">
              <w:rPr>
                <w:rFonts w:asciiTheme="majorHAnsi" w:hAnsiTheme="majorHAnsi"/>
                <w:sz w:val="22"/>
              </w:rPr>
              <w:t>Convivencia vial</w:t>
            </w:r>
          </w:p>
        </w:tc>
      </w:tr>
      <w:tr w:rsidR="0090659C" w:rsidRPr="005473E6" w14:paraId="6506DEDC" w14:textId="77777777" w:rsidTr="005B6F06">
        <w:tc>
          <w:tcPr>
            <w:tcW w:w="39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B6494" w14:textId="77777777" w:rsidR="0090659C" w:rsidRPr="005473E6" w:rsidRDefault="0090659C" w:rsidP="005B6F06">
            <w:pPr>
              <w:spacing w:line="276" w:lineRule="auto"/>
              <w:jc w:val="both"/>
              <w:rPr>
                <w:rFonts w:asciiTheme="majorHAnsi" w:hAnsiTheme="majorHAnsi"/>
                <w:sz w:val="22"/>
              </w:rPr>
            </w:pPr>
            <w:r w:rsidRPr="005473E6">
              <w:rPr>
                <w:rFonts w:asciiTheme="majorHAnsi" w:hAnsiTheme="majorHAnsi"/>
                <w:sz w:val="22"/>
              </w:rPr>
              <w:t>Planificación y políticas de transporte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E595B" w14:textId="77777777" w:rsidR="0090659C" w:rsidRPr="005473E6" w:rsidRDefault="0090659C" w:rsidP="005B6F06">
            <w:pPr>
              <w:spacing w:line="276" w:lineRule="auto"/>
              <w:jc w:val="both"/>
              <w:rPr>
                <w:rFonts w:asciiTheme="majorHAnsi" w:hAnsiTheme="majorHAnsi"/>
                <w:sz w:val="22"/>
              </w:rPr>
            </w:pPr>
            <w:r w:rsidRPr="005473E6">
              <w:rPr>
                <w:rFonts w:asciiTheme="majorHAnsi" w:hAnsiTheme="majorHAnsi"/>
                <w:sz w:val="22"/>
              </w:rPr>
              <w:t>Economía de transporte</w:t>
            </w:r>
          </w:p>
        </w:tc>
      </w:tr>
      <w:tr w:rsidR="0090659C" w:rsidRPr="005473E6" w14:paraId="266F382C" w14:textId="77777777" w:rsidTr="005B6F06">
        <w:tc>
          <w:tcPr>
            <w:tcW w:w="39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07FDA" w14:textId="77777777" w:rsidR="0090659C" w:rsidRPr="005473E6" w:rsidRDefault="0090659C" w:rsidP="005B6F06">
            <w:pPr>
              <w:spacing w:line="276" w:lineRule="auto"/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5B78B" w14:textId="77777777" w:rsidR="0090659C" w:rsidRPr="005473E6" w:rsidRDefault="0090659C" w:rsidP="005B6F06">
            <w:pPr>
              <w:spacing w:line="276" w:lineRule="auto"/>
              <w:jc w:val="both"/>
              <w:rPr>
                <w:rFonts w:asciiTheme="majorHAnsi" w:hAnsiTheme="majorHAnsi"/>
                <w:sz w:val="22"/>
              </w:rPr>
            </w:pPr>
            <w:r w:rsidRPr="005473E6">
              <w:rPr>
                <w:rFonts w:asciiTheme="majorHAnsi" w:hAnsiTheme="majorHAnsi"/>
                <w:sz w:val="22"/>
              </w:rPr>
              <w:t>Políticas de transporte</w:t>
            </w:r>
          </w:p>
        </w:tc>
      </w:tr>
      <w:tr w:rsidR="0090659C" w:rsidRPr="005473E6" w14:paraId="158C426E" w14:textId="77777777" w:rsidTr="005B6F06">
        <w:tc>
          <w:tcPr>
            <w:tcW w:w="39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AC04F" w14:textId="77777777" w:rsidR="0090659C" w:rsidRPr="005473E6" w:rsidRDefault="0090659C" w:rsidP="005B6F06">
            <w:pPr>
              <w:spacing w:line="276" w:lineRule="auto"/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065BF" w14:textId="77777777" w:rsidR="0090659C" w:rsidRPr="005473E6" w:rsidRDefault="0090659C" w:rsidP="005B6F06">
            <w:pPr>
              <w:spacing w:line="276" w:lineRule="auto"/>
              <w:jc w:val="both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Transporte p</w:t>
            </w:r>
            <w:r w:rsidRPr="005473E6">
              <w:rPr>
                <w:rFonts w:asciiTheme="majorHAnsi" w:hAnsiTheme="majorHAnsi"/>
                <w:sz w:val="22"/>
              </w:rPr>
              <w:t>úblico</w:t>
            </w:r>
          </w:p>
        </w:tc>
      </w:tr>
      <w:tr w:rsidR="0090659C" w:rsidRPr="005473E6" w14:paraId="71FE9039" w14:textId="77777777" w:rsidTr="005B6F06">
        <w:tc>
          <w:tcPr>
            <w:tcW w:w="39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D3AF8" w14:textId="77777777" w:rsidR="0090659C" w:rsidRPr="005473E6" w:rsidRDefault="0090659C" w:rsidP="005B6F06">
            <w:pPr>
              <w:spacing w:line="276" w:lineRule="auto"/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C211A" w14:textId="77777777" w:rsidR="0090659C" w:rsidRPr="005473E6" w:rsidRDefault="0090659C" w:rsidP="005B6F06">
            <w:pPr>
              <w:spacing w:line="276" w:lineRule="auto"/>
              <w:jc w:val="both"/>
              <w:rPr>
                <w:rFonts w:asciiTheme="majorHAnsi" w:hAnsiTheme="majorHAnsi"/>
                <w:sz w:val="22"/>
              </w:rPr>
            </w:pPr>
            <w:r w:rsidRPr="005473E6">
              <w:rPr>
                <w:rFonts w:asciiTheme="majorHAnsi" w:hAnsiTheme="majorHAnsi"/>
                <w:sz w:val="22"/>
              </w:rPr>
              <w:t>Transporte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  <w:r w:rsidRPr="005473E6">
              <w:rPr>
                <w:rFonts w:asciiTheme="majorHAnsi" w:hAnsiTheme="majorHAnsi"/>
                <w:sz w:val="22"/>
              </w:rPr>
              <w:t>usos del suelo, urbanismo y ciudad</w:t>
            </w:r>
          </w:p>
        </w:tc>
      </w:tr>
      <w:tr w:rsidR="0090659C" w:rsidRPr="005473E6" w14:paraId="1F92523A" w14:textId="77777777" w:rsidTr="005B6F06">
        <w:tc>
          <w:tcPr>
            <w:tcW w:w="39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FDA3D" w14:textId="77777777" w:rsidR="0090659C" w:rsidRPr="005473E6" w:rsidRDefault="0090659C" w:rsidP="005B6F06">
            <w:pPr>
              <w:spacing w:line="276" w:lineRule="auto"/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4266A" w14:textId="77777777" w:rsidR="0090659C" w:rsidRPr="005473E6" w:rsidRDefault="0090659C" w:rsidP="005B6F06">
            <w:pPr>
              <w:spacing w:line="276" w:lineRule="auto"/>
              <w:jc w:val="both"/>
              <w:rPr>
                <w:rFonts w:asciiTheme="majorHAnsi" w:hAnsiTheme="majorHAnsi"/>
                <w:sz w:val="22"/>
              </w:rPr>
            </w:pPr>
            <w:r w:rsidRPr="005473E6">
              <w:rPr>
                <w:rFonts w:asciiTheme="majorHAnsi" w:hAnsiTheme="majorHAnsi"/>
                <w:sz w:val="22"/>
              </w:rPr>
              <w:t>Legislación y normativa</w:t>
            </w:r>
          </w:p>
        </w:tc>
      </w:tr>
      <w:tr w:rsidR="0090659C" w:rsidRPr="005473E6" w14:paraId="7D33CF77" w14:textId="77777777" w:rsidTr="005B6F06"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94ADE" w14:textId="77777777" w:rsidR="0090659C" w:rsidRPr="005473E6" w:rsidRDefault="0090659C" w:rsidP="005B6F06">
            <w:pPr>
              <w:spacing w:line="276" w:lineRule="auto"/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A11A6" w14:textId="77777777" w:rsidR="0090659C" w:rsidRPr="005473E6" w:rsidRDefault="0090659C" w:rsidP="005B6F06">
            <w:pPr>
              <w:spacing w:line="276" w:lineRule="auto"/>
              <w:jc w:val="both"/>
              <w:rPr>
                <w:rFonts w:asciiTheme="majorHAnsi" w:hAnsiTheme="majorHAnsi"/>
                <w:sz w:val="22"/>
              </w:rPr>
            </w:pPr>
            <w:r w:rsidRPr="005473E6">
              <w:rPr>
                <w:rFonts w:asciiTheme="majorHAnsi" w:hAnsiTheme="majorHAnsi"/>
                <w:sz w:val="22"/>
              </w:rPr>
              <w:t>Planificación de transporte</w:t>
            </w:r>
          </w:p>
        </w:tc>
      </w:tr>
      <w:tr w:rsidR="0090659C" w:rsidRPr="005473E6" w14:paraId="0211A741" w14:textId="77777777" w:rsidTr="005B6F06">
        <w:tc>
          <w:tcPr>
            <w:tcW w:w="39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AF0FB" w14:textId="77777777" w:rsidR="0090659C" w:rsidRPr="005473E6" w:rsidRDefault="0090659C" w:rsidP="005B6F06">
            <w:pPr>
              <w:spacing w:line="276" w:lineRule="auto"/>
              <w:jc w:val="both"/>
              <w:rPr>
                <w:rFonts w:asciiTheme="majorHAnsi" w:hAnsiTheme="majorHAnsi"/>
                <w:sz w:val="22"/>
              </w:rPr>
            </w:pPr>
            <w:r w:rsidRPr="005473E6">
              <w:rPr>
                <w:rFonts w:asciiTheme="majorHAnsi" w:hAnsiTheme="majorHAnsi"/>
                <w:sz w:val="22"/>
              </w:rPr>
              <w:t>Nuevas tecnologías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BA47B" w14:textId="77777777" w:rsidR="0090659C" w:rsidRPr="005473E6" w:rsidRDefault="0090659C" w:rsidP="005B6F06">
            <w:pPr>
              <w:spacing w:line="276" w:lineRule="auto"/>
              <w:jc w:val="both"/>
              <w:rPr>
                <w:rFonts w:asciiTheme="majorHAnsi" w:hAnsiTheme="majorHAnsi"/>
                <w:sz w:val="22"/>
              </w:rPr>
            </w:pPr>
            <w:r w:rsidRPr="005473E6">
              <w:rPr>
                <w:rFonts w:asciiTheme="majorHAnsi" w:hAnsiTheme="majorHAnsi"/>
                <w:sz w:val="22"/>
              </w:rPr>
              <w:t>Vehículos autónomos</w:t>
            </w:r>
          </w:p>
        </w:tc>
      </w:tr>
      <w:tr w:rsidR="0090659C" w:rsidRPr="005473E6" w14:paraId="0B124520" w14:textId="77777777" w:rsidTr="005B6F06"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A0E4D" w14:textId="77777777" w:rsidR="0090659C" w:rsidRPr="005473E6" w:rsidRDefault="0090659C" w:rsidP="005B6F06">
            <w:pPr>
              <w:spacing w:line="276" w:lineRule="auto"/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387D4" w14:textId="77777777" w:rsidR="0090659C" w:rsidRPr="005473E6" w:rsidRDefault="0090659C" w:rsidP="005B6F06">
            <w:pPr>
              <w:spacing w:line="276" w:lineRule="auto"/>
              <w:jc w:val="both"/>
              <w:rPr>
                <w:rFonts w:asciiTheme="majorHAnsi" w:hAnsiTheme="majorHAnsi"/>
                <w:sz w:val="22"/>
              </w:rPr>
            </w:pPr>
            <w:r w:rsidRPr="005473E6">
              <w:rPr>
                <w:rFonts w:asciiTheme="majorHAnsi" w:hAnsiTheme="majorHAnsi"/>
                <w:sz w:val="22"/>
              </w:rPr>
              <w:t>Transporte y tecnologías de información y comunicación</w:t>
            </w:r>
          </w:p>
          <w:p w14:paraId="364E90FB" w14:textId="77777777" w:rsidR="0090659C" w:rsidRPr="005473E6" w:rsidRDefault="0090659C" w:rsidP="005B6F06">
            <w:pPr>
              <w:spacing w:line="276" w:lineRule="auto"/>
              <w:jc w:val="both"/>
              <w:rPr>
                <w:rFonts w:asciiTheme="majorHAnsi" w:hAnsiTheme="majorHAnsi"/>
                <w:sz w:val="22"/>
              </w:rPr>
            </w:pPr>
            <w:r w:rsidRPr="005473E6">
              <w:rPr>
                <w:rFonts w:asciiTheme="majorHAnsi" w:hAnsiTheme="majorHAnsi"/>
                <w:sz w:val="22"/>
              </w:rPr>
              <w:t xml:space="preserve">ITS, </w:t>
            </w:r>
            <w:proofErr w:type="spellStart"/>
            <w:r w:rsidRPr="005473E6">
              <w:rPr>
                <w:rFonts w:asciiTheme="majorHAnsi" w:hAnsiTheme="majorHAnsi"/>
                <w:sz w:val="22"/>
              </w:rPr>
              <w:t>smart</w:t>
            </w:r>
            <w:proofErr w:type="spellEnd"/>
            <w:r w:rsidRPr="005473E6">
              <w:rPr>
                <w:rFonts w:asciiTheme="majorHAnsi" w:hAnsiTheme="majorHAnsi"/>
                <w:sz w:val="22"/>
              </w:rPr>
              <w:t xml:space="preserve"> </w:t>
            </w:r>
            <w:proofErr w:type="spellStart"/>
            <w:r w:rsidRPr="005473E6">
              <w:rPr>
                <w:rFonts w:asciiTheme="majorHAnsi" w:hAnsiTheme="majorHAnsi"/>
                <w:sz w:val="22"/>
              </w:rPr>
              <w:t>cities</w:t>
            </w:r>
            <w:proofErr w:type="spellEnd"/>
          </w:p>
          <w:p w14:paraId="7F1CB32A" w14:textId="77777777" w:rsidR="0090659C" w:rsidRPr="005473E6" w:rsidRDefault="0090659C" w:rsidP="005B6F06">
            <w:pPr>
              <w:spacing w:line="276" w:lineRule="auto"/>
              <w:jc w:val="both"/>
              <w:rPr>
                <w:rFonts w:asciiTheme="majorHAnsi" w:hAnsiTheme="majorHAnsi"/>
                <w:sz w:val="22"/>
              </w:rPr>
            </w:pPr>
            <w:r w:rsidRPr="005473E6">
              <w:rPr>
                <w:rFonts w:asciiTheme="majorHAnsi" w:hAnsiTheme="majorHAnsi"/>
                <w:sz w:val="22"/>
              </w:rPr>
              <w:t>Observatorios (</w:t>
            </w:r>
            <w:proofErr w:type="spellStart"/>
            <w:r w:rsidRPr="005473E6">
              <w:rPr>
                <w:rFonts w:asciiTheme="majorHAnsi" w:hAnsiTheme="majorHAnsi"/>
                <w:sz w:val="22"/>
              </w:rPr>
              <w:t>p.e</w:t>
            </w:r>
            <w:proofErr w:type="spellEnd"/>
            <w:r w:rsidRPr="005473E6">
              <w:rPr>
                <w:rFonts w:asciiTheme="majorHAnsi" w:hAnsiTheme="majorHAnsi"/>
                <w:sz w:val="22"/>
              </w:rPr>
              <w:t>. de movilidad)</w:t>
            </w:r>
          </w:p>
        </w:tc>
      </w:tr>
      <w:tr w:rsidR="0090659C" w:rsidRPr="005473E6" w14:paraId="0AADAB8F" w14:textId="77777777" w:rsidTr="005B6F06">
        <w:tc>
          <w:tcPr>
            <w:tcW w:w="39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2A1A2" w14:textId="77777777" w:rsidR="0090659C" w:rsidRPr="005473E6" w:rsidRDefault="0090659C" w:rsidP="005B6F06">
            <w:pPr>
              <w:spacing w:line="276" w:lineRule="auto"/>
              <w:jc w:val="both"/>
              <w:rPr>
                <w:rFonts w:asciiTheme="majorHAnsi" w:hAnsiTheme="majorHAnsi"/>
                <w:sz w:val="22"/>
              </w:rPr>
            </w:pPr>
            <w:r w:rsidRPr="005473E6">
              <w:rPr>
                <w:rFonts w:asciiTheme="majorHAnsi" w:hAnsiTheme="majorHAnsi"/>
                <w:sz w:val="22"/>
              </w:rPr>
              <w:t>Modelación y diseño de sistemas de transporte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FA8DB" w14:textId="77777777" w:rsidR="0090659C" w:rsidRPr="005473E6" w:rsidRDefault="0090659C" w:rsidP="005B6F06">
            <w:pPr>
              <w:spacing w:line="276" w:lineRule="auto"/>
              <w:jc w:val="both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Ingeniería de tránsito</w:t>
            </w:r>
          </w:p>
          <w:p w14:paraId="006DADB5" w14:textId="77777777" w:rsidR="0090659C" w:rsidRPr="005473E6" w:rsidRDefault="0090659C" w:rsidP="005B6F06">
            <w:pPr>
              <w:spacing w:line="276" w:lineRule="auto"/>
              <w:jc w:val="both"/>
              <w:rPr>
                <w:rFonts w:asciiTheme="majorHAnsi" w:hAnsiTheme="majorHAnsi"/>
                <w:sz w:val="22"/>
              </w:rPr>
            </w:pPr>
            <w:r w:rsidRPr="005473E6">
              <w:rPr>
                <w:rFonts w:asciiTheme="majorHAnsi" w:hAnsiTheme="majorHAnsi"/>
                <w:sz w:val="22"/>
              </w:rPr>
              <w:t>Transporte público</w:t>
            </w:r>
          </w:p>
        </w:tc>
      </w:tr>
      <w:tr w:rsidR="0090659C" w:rsidRPr="005473E6" w14:paraId="56CB1B1D" w14:textId="77777777" w:rsidTr="005B6F06">
        <w:tc>
          <w:tcPr>
            <w:tcW w:w="39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B4645" w14:textId="77777777" w:rsidR="0090659C" w:rsidRPr="005473E6" w:rsidRDefault="0090659C" w:rsidP="005B6F06">
            <w:pPr>
              <w:spacing w:line="276" w:lineRule="auto"/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3A8AF" w14:textId="77777777" w:rsidR="0090659C" w:rsidRPr="005473E6" w:rsidRDefault="0090659C" w:rsidP="005B6F06">
            <w:pPr>
              <w:spacing w:line="276" w:lineRule="auto"/>
              <w:jc w:val="both"/>
              <w:rPr>
                <w:rFonts w:asciiTheme="majorHAnsi" w:hAnsiTheme="majorHAnsi"/>
                <w:sz w:val="22"/>
              </w:rPr>
            </w:pPr>
            <w:r w:rsidRPr="005473E6">
              <w:rPr>
                <w:rFonts w:asciiTheme="majorHAnsi" w:hAnsiTheme="majorHAnsi"/>
                <w:sz w:val="22"/>
              </w:rPr>
              <w:t>Redes de transporte</w:t>
            </w:r>
          </w:p>
        </w:tc>
      </w:tr>
      <w:tr w:rsidR="0090659C" w:rsidRPr="005473E6" w14:paraId="38BC53DC" w14:textId="77777777" w:rsidTr="005B6F06"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C03B2" w14:textId="77777777" w:rsidR="0090659C" w:rsidRPr="005473E6" w:rsidRDefault="0090659C" w:rsidP="005B6F06">
            <w:pPr>
              <w:spacing w:line="276" w:lineRule="auto"/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6AD8A" w14:textId="77777777" w:rsidR="0090659C" w:rsidRPr="005473E6" w:rsidRDefault="0090659C" w:rsidP="005B6F06">
            <w:pPr>
              <w:spacing w:line="276" w:lineRule="auto"/>
              <w:jc w:val="both"/>
              <w:rPr>
                <w:rFonts w:asciiTheme="majorHAnsi" w:hAnsiTheme="majorHAnsi"/>
                <w:sz w:val="22"/>
              </w:rPr>
            </w:pPr>
            <w:r w:rsidRPr="005473E6">
              <w:rPr>
                <w:rFonts w:asciiTheme="majorHAnsi" w:hAnsiTheme="majorHAnsi"/>
                <w:sz w:val="22"/>
              </w:rPr>
              <w:t>Modelos de demanda y de comportamiento de usuarios</w:t>
            </w:r>
          </w:p>
        </w:tc>
      </w:tr>
      <w:tr w:rsidR="0090659C" w:rsidRPr="005473E6" w14:paraId="28D06F69" w14:textId="77777777" w:rsidTr="005B6F06"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9F8C3" w14:textId="77777777" w:rsidR="0090659C" w:rsidRPr="005473E6" w:rsidRDefault="0090659C" w:rsidP="005B6F06">
            <w:pPr>
              <w:spacing w:line="276" w:lineRule="auto"/>
              <w:jc w:val="both"/>
              <w:rPr>
                <w:rFonts w:asciiTheme="majorHAnsi" w:hAnsiTheme="majorHAnsi"/>
                <w:sz w:val="22"/>
              </w:rPr>
            </w:pPr>
            <w:r w:rsidRPr="005473E6">
              <w:rPr>
                <w:rFonts w:asciiTheme="majorHAnsi" w:hAnsiTheme="majorHAnsi"/>
                <w:sz w:val="22"/>
              </w:rPr>
              <w:t xml:space="preserve">Logística </w:t>
            </w:r>
            <w:r>
              <w:rPr>
                <w:rFonts w:asciiTheme="majorHAnsi" w:hAnsiTheme="majorHAnsi"/>
                <w:sz w:val="22"/>
              </w:rPr>
              <w:t xml:space="preserve">y </w:t>
            </w:r>
            <w:r w:rsidRPr="005473E6">
              <w:rPr>
                <w:rFonts w:asciiTheme="majorHAnsi" w:hAnsiTheme="majorHAnsi"/>
                <w:sz w:val="22"/>
              </w:rPr>
              <w:t>modos de transporte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92283" w14:textId="77777777" w:rsidR="0090659C" w:rsidRDefault="0090659C" w:rsidP="005B6F06">
            <w:pPr>
              <w:spacing w:line="276" w:lineRule="auto"/>
              <w:jc w:val="both"/>
              <w:rPr>
                <w:rFonts w:asciiTheme="majorHAnsi" w:hAnsiTheme="majorHAnsi"/>
                <w:sz w:val="22"/>
              </w:rPr>
            </w:pPr>
            <w:r w:rsidRPr="005473E6">
              <w:rPr>
                <w:rFonts w:asciiTheme="majorHAnsi" w:hAnsiTheme="majorHAnsi"/>
                <w:sz w:val="22"/>
              </w:rPr>
              <w:t xml:space="preserve">Logística </w:t>
            </w:r>
            <w:r>
              <w:rPr>
                <w:rFonts w:asciiTheme="majorHAnsi" w:hAnsiTheme="majorHAnsi"/>
                <w:sz w:val="22"/>
              </w:rPr>
              <w:t>y cadena de suministro</w:t>
            </w:r>
          </w:p>
          <w:p w14:paraId="75ADD4FA" w14:textId="77777777" w:rsidR="0090659C" w:rsidRPr="005473E6" w:rsidRDefault="0090659C" w:rsidP="005B6F06">
            <w:pPr>
              <w:spacing w:line="276" w:lineRule="auto"/>
              <w:jc w:val="both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T</w:t>
            </w:r>
            <w:r w:rsidRPr="005473E6">
              <w:rPr>
                <w:rFonts w:asciiTheme="majorHAnsi" w:hAnsiTheme="majorHAnsi"/>
                <w:sz w:val="22"/>
              </w:rPr>
              <w:t>ransporte carretero, ferroviario, aéreo y marítimo</w:t>
            </w:r>
          </w:p>
        </w:tc>
      </w:tr>
      <w:tr w:rsidR="0090659C" w:rsidRPr="005473E6" w14:paraId="4465C27A" w14:textId="77777777" w:rsidTr="005B6F06"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EDAE5" w14:textId="77777777" w:rsidR="0090659C" w:rsidRPr="005473E6" w:rsidRDefault="0090659C" w:rsidP="005B6F06">
            <w:pPr>
              <w:spacing w:line="276" w:lineRule="auto"/>
              <w:jc w:val="both"/>
              <w:rPr>
                <w:rFonts w:asciiTheme="majorHAnsi" w:hAnsiTheme="majorHAnsi"/>
                <w:sz w:val="22"/>
              </w:rPr>
            </w:pPr>
            <w:r w:rsidRPr="005473E6">
              <w:rPr>
                <w:rFonts w:asciiTheme="majorHAnsi" w:hAnsiTheme="majorHAnsi"/>
                <w:sz w:val="22"/>
              </w:rPr>
              <w:t>Infraestructura de Transporte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07588" w14:textId="77777777" w:rsidR="0090659C" w:rsidRPr="005473E6" w:rsidRDefault="0090659C" w:rsidP="005B6F06">
            <w:pPr>
              <w:spacing w:line="276" w:lineRule="auto"/>
              <w:jc w:val="both"/>
              <w:rPr>
                <w:rFonts w:asciiTheme="majorHAnsi" w:hAnsiTheme="majorHAnsi"/>
                <w:sz w:val="22"/>
              </w:rPr>
            </w:pPr>
            <w:r w:rsidRPr="005473E6">
              <w:rPr>
                <w:rFonts w:asciiTheme="majorHAnsi" w:hAnsiTheme="majorHAnsi"/>
                <w:sz w:val="22"/>
              </w:rPr>
              <w:t>Diseño, construcción y operación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  <w:r w:rsidRPr="005473E6">
              <w:rPr>
                <w:rFonts w:asciiTheme="majorHAnsi" w:hAnsiTheme="majorHAnsi"/>
                <w:sz w:val="22"/>
              </w:rPr>
              <w:t>de infraestructura de transporte</w:t>
            </w:r>
          </w:p>
          <w:p w14:paraId="3119C34A" w14:textId="77777777" w:rsidR="0090659C" w:rsidRPr="005473E6" w:rsidRDefault="0090659C" w:rsidP="005B6F06">
            <w:pPr>
              <w:spacing w:line="276" w:lineRule="auto"/>
              <w:jc w:val="both"/>
              <w:rPr>
                <w:rFonts w:asciiTheme="majorHAnsi" w:hAnsiTheme="majorHAnsi"/>
                <w:sz w:val="22"/>
              </w:rPr>
            </w:pPr>
            <w:r w:rsidRPr="005473E6">
              <w:rPr>
                <w:rFonts w:asciiTheme="majorHAnsi" w:hAnsiTheme="majorHAnsi"/>
                <w:sz w:val="22"/>
              </w:rPr>
              <w:t xml:space="preserve">Modelo de concesiones </w:t>
            </w:r>
          </w:p>
        </w:tc>
      </w:tr>
      <w:tr w:rsidR="0090659C" w:rsidRPr="005473E6" w14:paraId="12CFBC06" w14:textId="77777777" w:rsidTr="005B6F06">
        <w:tc>
          <w:tcPr>
            <w:tcW w:w="39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29EEF" w14:textId="77777777" w:rsidR="0090659C" w:rsidRPr="005473E6" w:rsidRDefault="0090659C" w:rsidP="005B6F06">
            <w:pPr>
              <w:spacing w:line="276" w:lineRule="auto"/>
              <w:jc w:val="both"/>
              <w:rPr>
                <w:rFonts w:asciiTheme="majorHAnsi" w:hAnsiTheme="majorHAnsi"/>
                <w:sz w:val="22"/>
              </w:rPr>
            </w:pPr>
            <w:r w:rsidRPr="005473E6">
              <w:rPr>
                <w:rFonts w:asciiTheme="majorHAnsi" w:hAnsiTheme="majorHAnsi"/>
                <w:sz w:val="22"/>
              </w:rPr>
              <w:t>Equidad e Inclusión en el Transporte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7FDC8" w14:textId="77777777" w:rsidR="0090659C" w:rsidRPr="005473E6" w:rsidRDefault="0090659C" w:rsidP="005B6F06">
            <w:pPr>
              <w:spacing w:line="276" w:lineRule="auto"/>
              <w:jc w:val="both"/>
              <w:rPr>
                <w:rFonts w:asciiTheme="majorHAnsi" w:hAnsiTheme="majorHAnsi"/>
                <w:sz w:val="22"/>
              </w:rPr>
            </w:pPr>
            <w:r w:rsidRPr="005473E6">
              <w:rPr>
                <w:rFonts w:asciiTheme="majorHAnsi" w:hAnsiTheme="majorHAnsi"/>
                <w:sz w:val="22"/>
              </w:rPr>
              <w:t>Transporte y equidad</w:t>
            </w:r>
          </w:p>
        </w:tc>
      </w:tr>
      <w:tr w:rsidR="0090659C" w:rsidRPr="005473E6" w14:paraId="137A4E81" w14:textId="77777777" w:rsidTr="005B6F06"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CE7E7" w14:textId="77777777" w:rsidR="0090659C" w:rsidRPr="005473E6" w:rsidRDefault="0090659C" w:rsidP="005B6F06">
            <w:pPr>
              <w:spacing w:line="276" w:lineRule="auto"/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96BD2" w14:textId="77777777" w:rsidR="0090659C" w:rsidRPr="005473E6" w:rsidRDefault="0090659C" w:rsidP="005B6F06">
            <w:pPr>
              <w:spacing w:line="276" w:lineRule="auto"/>
              <w:jc w:val="both"/>
              <w:rPr>
                <w:rFonts w:asciiTheme="majorHAnsi" w:hAnsiTheme="majorHAnsi"/>
                <w:sz w:val="22"/>
              </w:rPr>
            </w:pPr>
            <w:r w:rsidRPr="005473E6">
              <w:rPr>
                <w:rFonts w:asciiTheme="majorHAnsi" w:hAnsiTheme="majorHAnsi"/>
                <w:sz w:val="22"/>
              </w:rPr>
              <w:t>Transporte inclusi</w:t>
            </w:r>
            <w:r>
              <w:rPr>
                <w:rFonts w:asciiTheme="majorHAnsi" w:hAnsiTheme="majorHAnsi"/>
                <w:sz w:val="22"/>
              </w:rPr>
              <w:t xml:space="preserve">vo (género, movilidad reducida, </w:t>
            </w:r>
            <w:r w:rsidRPr="005473E6">
              <w:rPr>
                <w:rFonts w:asciiTheme="majorHAnsi" w:hAnsiTheme="majorHAnsi"/>
                <w:sz w:val="22"/>
              </w:rPr>
              <w:t>personas mayores, etc.)</w:t>
            </w:r>
          </w:p>
        </w:tc>
      </w:tr>
      <w:tr w:rsidR="0090659C" w:rsidRPr="005473E6" w14:paraId="44FFC8BB" w14:textId="77777777" w:rsidTr="005B6F06"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25DF7" w14:textId="77777777" w:rsidR="0090659C" w:rsidRPr="005473E6" w:rsidRDefault="0090659C" w:rsidP="005B6F06">
            <w:pPr>
              <w:spacing w:line="276" w:lineRule="auto"/>
              <w:jc w:val="both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Otros Temas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BA1EC" w14:textId="77777777" w:rsidR="0090659C" w:rsidRPr="005473E6" w:rsidRDefault="0090659C" w:rsidP="005B6F06">
            <w:pPr>
              <w:spacing w:line="276" w:lineRule="auto"/>
              <w:jc w:val="both"/>
              <w:rPr>
                <w:rFonts w:asciiTheme="majorHAnsi" w:hAnsiTheme="majorHAnsi"/>
                <w:sz w:val="22"/>
              </w:rPr>
            </w:pPr>
            <w:r w:rsidRPr="005473E6">
              <w:rPr>
                <w:rFonts w:asciiTheme="majorHAnsi" w:hAnsiTheme="majorHAnsi"/>
                <w:sz w:val="22"/>
              </w:rPr>
              <w:t>Temas relacionados con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  <w:r w:rsidRPr="005473E6">
              <w:rPr>
                <w:rFonts w:asciiTheme="majorHAnsi" w:hAnsiTheme="majorHAnsi"/>
                <w:sz w:val="22"/>
              </w:rPr>
              <w:t>la geografía, psicología, sociología, educación</w:t>
            </w:r>
          </w:p>
        </w:tc>
      </w:tr>
    </w:tbl>
    <w:p w14:paraId="5BD1497B" w14:textId="77777777" w:rsidR="00383331" w:rsidRPr="0090659C" w:rsidRDefault="00383331" w:rsidP="005B6F06">
      <w:pPr>
        <w:spacing w:before="240" w:after="120" w:line="276" w:lineRule="auto"/>
        <w:jc w:val="both"/>
        <w:rPr>
          <w:szCs w:val="24"/>
        </w:rPr>
      </w:pPr>
    </w:p>
    <w:sectPr w:rsidR="00383331" w:rsidRPr="0090659C" w:rsidSect="00D306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B9589" w14:textId="77777777" w:rsidR="00297750" w:rsidRDefault="00297750" w:rsidP="004604CC">
      <w:r>
        <w:separator/>
      </w:r>
    </w:p>
  </w:endnote>
  <w:endnote w:type="continuationSeparator" w:id="0">
    <w:p w14:paraId="4FEAC254" w14:textId="77777777" w:rsidR="00297750" w:rsidRDefault="00297750" w:rsidP="00460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30CBB" w14:textId="77777777" w:rsidR="00885BAB" w:rsidRDefault="00885BA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4FBE9" w14:textId="43E3B58B" w:rsidR="004604CC" w:rsidRPr="00E958F2" w:rsidRDefault="00EB28C8" w:rsidP="004604CC">
    <w:pPr>
      <w:pStyle w:val="Piedepgina"/>
      <w:pBdr>
        <w:top w:val="single" w:sz="4" w:space="1" w:color="auto"/>
      </w:pBdr>
      <w:jc w:val="center"/>
      <w:rPr>
        <w:b/>
      </w:rPr>
    </w:pPr>
    <w:r>
      <w:rPr>
        <w:b/>
        <w:sz w:val="20"/>
        <w:szCs w:val="20"/>
      </w:rPr>
      <w:t>2</w:t>
    </w:r>
    <w:r w:rsidR="00885BAB">
      <w:rPr>
        <w:b/>
        <w:sz w:val="20"/>
        <w:szCs w:val="20"/>
      </w:rPr>
      <w:t>1</w:t>
    </w:r>
    <w:r w:rsidR="000C7DBE">
      <w:rPr>
        <w:b/>
        <w:sz w:val="20"/>
        <w:szCs w:val="20"/>
      </w:rPr>
      <w:t>º</w:t>
    </w:r>
    <w:r w:rsidR="00E958F2" w:rsidRPr="00E958F2">
      <w:rPr>
        <w:b/>
        <w:sz w:val="20"/>
        <w:szCs w:val="20"/>
      </w:rPr>
      <w:t xml:space="preserve"> Congreso Chileno de Ingeniería de Transporte – </w:t>
    </w:r>
    <w:r>
      <w:rPr>
        <w:b/>
        <w:sz w:val="20"/>
        <w:szCs w:val="20"/>
      </w:rPr>
      <w:t>Valparaíso</w:t>
    </w:r>
    <w:r w:rsidR="00964379">
      <w:rPr>
        <w:b/>
        <w:sz w:val="20"/>
        <w:szCs w:val="20"/>
      </w:rPr>
      <w:t xml:space="preserve">, </w:t>
    </w:r>
    <w:r>
      <w:rPr>
        <w:b/>
        <w:sz w:val="20"/>
        <w:szCs w:val="20"/>
      </w:rPr>
      <w:t>2</w:t>
    </w:r>
    <w:r w:rsidR="00885BAB">
      <w:rPr>
        <w:b/>
        <w:sz w:val="20"/>
        <w:szCs w:val="20"/>
      </w:rPr>
      <w:t>3</w:t>
    </w:r>
    <w:r w:rsidR="00E958F2" w:rsidRPr="00E958F2">
      <w:rPr>
        <w:b/>
        <w:sz w:val="20"/>
        <w:szCs w:val="20"/>
      </w:rPr>
      <w:t xml:space="preserve"> - </w:t>
    </w:r>
    <w:r w:rsidR="000C7DBE">
      <w:rPr>
        <w:b/>
        <w:sz w:val="20"/>
        <w:szCs w:val="20"/>
      </w:rPr>
      <w:t>2</w:t>
    </w:r>
    <w:r w:rsidR="00885BAB">
      <w:rPr>
        <w:b/>
        <w:sz w:val="20"/>
        <w:szCs w:val="20"/>
      </w:rPr>
      <w:t>5</w:t>
    </w:r>
    <w:r w:rsidR="00E958F2" w:rsidRPr="00E958F2">
      <w:rPr>
        <w:b/>
        <w:sz w:val="20"/>
        <w:szCs w:val="20"/>
      </w:rPr>
      <w:t xml:space="preserve"> Octubre 20</w:t>
    </w:r>
    <w:r>
      <w:rPr>
        <w:b/>
        <w:sz w:val="20"/>
        <w:szCs w:val="20"/>
      </w:rPr>
      <w:t>2</w:t>
    </w:r>
    <w:r w:rsidR="00885BAB">
      <w:rPr>
        <w:b/>
        <w:sz w:val="20"/>
        <w:szCs w:val="20"/>
      </w:rPr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994C6" w14:textId="77777777" w:rsidR="00885BAB" w:rsidRDefault="00885BA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34B765" w14:textId="77777777" w:rsidR="00297750" w:rsidRDefault="00297750" w:rsidP="004604CC">
      <w:r>
        <w:separator/>
      </w:r>
    </w:p>
  </w:footnote>
  <w:footnote w:type="continuationSeparator" w:id="0">
    <w:p w14:paraId="43000C7D" w14:textId="77777777" w:rsidR="00297750" w:rsidRDefault="00297750" w:rsidP="00460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DEF76" w14:textId="77777777" w:rsidR="00885BAB" w:rsidRDefault="00885BA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22352744"/>
      <w:docPartObj>
        <w:docPartGallery w:val="Page Numbers (Top of Page)"/>
        <w:docPartUnique/>
      </w:docPartObj>
    </w:sdtPr>
    <w:sdtEndPr/>
    <w:sdtContent>
      <w:p w14:paraId="7244667D" w14:textId="77777777" w:rsidR="004604CC" w:rsidRPr="004604CC" w:rsidRDefault="004604CC" w:rsidP="004604CC">
        <w:pPr>
          <w:pStyle w:val="Encabezado"/>
          <w:rPr>
            <w:sz w:val="20"/>
            <w:szCs w:val="20"/>
          </w:rPr>
        </w:pPr>
        <w:r w:rsidRPr="004604CC">
          <w:rPr>
            <w:sz w:val="20"/>
            <w:szCs w:val="20"/>
          </w:rPr>
          <w:tab/>
        </w:r>
        <w:r w:rsidRPr="004604CC">
          <w:rPr>
            <w:sz w:val="20"/>
            <w:szCs w:val="20"/>
          </w:rPr>
          <w:tab/>
        </w:r>
      </w:p>
    </w:sdtContent>
  </w:sdt>
  <w:tbl>
    <w:tblPr>
      <w:tblStyle w:val="Tablaconcuadrcul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97"/>
      <w:gridCol w:w="648"/>
    </w:tblGrid>
    <w:tr w:rsidR="004604CC" w:rsidRPr="00E958F2" w14:paraId="77733D4B" w14:textId="77777777" w:rsidTr="004604CC">
      <w:tc>
        <w:tcPr>
          <w:tcW w:w="8897" w:type="dxa"/>
        </w:tcPr>
        <w:p w14:paraId="451CB575" w14:textId="2A4133B4" w:rsidR="004604CC" w:rsidRPr="00E958F2" w:rsidRDefault="004604CC">
          <w:pPr>
            <w:pStyle w:val="Encabezado"/>
            <w:rPr>
              <w:b/>
              <w:sz w:val="20"/>
              <w:szCs w:val="20"/>
            </w:rPr>
          </w:pPr>
          <w:r w:rsidRPr="00E958F2">
            <w:rPr>
              <w:b/>
              <w:sz w:val="20"/>
              <w:szCs w:val="20"/>
            </w:rPr>
            <w:t xml:space="preserve">Autor01, Autor02 </w:t>
          </w:r>
          <w:r w:rsidR="00425322">
            <w:rPr>
              <w:b/>
              <w:sz w:val="20"/>
              <w:szCs w:val="20"/>
            </w:rPr>
            <w:t>(apellidos)</w:t>
          </w:r>
          <w:r w:rsidRPr="00E958F2">
            <w:rPr>
              <w:b/>
              <w:sz w:val="20"/>
              <w:szCs w:val="20"/>
            </w:rPr>
            <w:t>…</w:t>
          </w:r>
        </w:p>
      </w:tc>
      <w:tc>
        <w:tcPr>
          <w:tcW w:w="648" w:type="dxa"/>
        </w:tcPr>
        <w:p w14:paraId="796A20A4" w14:textId="563ED09D" w:rsidR="004604CC" w:rsidRPr="00E958F2" w:rsidRDefault="0086494A" w:rsidP="004604CC">
          <w:pPr>
            <w:pStyle w:val="Encabezado"/>
            <w:jc w:val="right"/>
            <w:rPr>
              <w:b/>
              <w:sz w:val="20"/>
              <w:szCs w:val="20"/>
            </w:rPr>
          </w:pPr>
          <w:r w:rsidRPr="00E958F2">
            <w:rPr>
              <w:b/>
              <w:sz w:val="20"/>
              <w:szCs w:val="20"/>
            </w:rPr>
            <w:fldChar w:fldCharType="begin"/>
          </w:r>
          <w:r w:rsidR="004604CC" w:rsidRPr="00E958F2">
            <w:rPr>
              <w:b/>
              <w:sz w:val="20"/>
              <w:szCs w:val="20"/>
            </w:rPr>
            <w:instrText xml:space="preserve"> PAGE   \* MERGEFORMAT </w:instrText>
          </w:r>
          <w:r w:rsidRPr="00E958F2">
            <w:rPr>
              <w:b/>
              <w:sz w:val="20"/>
              <w:szCs w:val="20"/>
            </w:rPr>
            <w:fldChar w:fldCharType="separate"/>
          </w:r>
          <w:r w:rsidR="00E57E27">
            <w:rPr>
              <w:b/>
              <w:noProof/>
              <w:sz w:val="20"/>
              <w:szCs w:val="20"/>
            </w:rPr>
            <w:t>2</w:t>
          </w:r>
          <w:r w:rsidRPr="00E958F2">
            <w:rPr>
              <w:b/>
              <w:sz w:val="20"/>
              <w:szCs w:val="20"/>
            </w:rPr>
            <w:fldChar w:fldCharType="end"/>
          </w:r>
        </w:p>
      </w:tc>
    </w:tr>
  </w:tbl>
  <w:p w14:paraId="1B03610E" w14:textId="77777777" w:rsidR="004604CC" w:rsidRDefault="004604C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A9682" w14:textId="77777777" w:rsidR="00885BAB" w:rsidRDefault="00885BA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6CB9"/>
    <w:multiLevelType w:val="hybridMultilevel"/>
    <w:tmpl w:val="A5483F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82161"/>
    <w:multiLevelType w:val="hybridMultilevel"/>
    <w:tmpl w:val="6074A2F6"/>
    <w:lvl w:ilvl="0" w:tplc="11A8D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28E2F"/>
        <w:sz w:val="18"/>
        <w:u w:color="228E2F"/>
      </w:rPr>
    </w:lvl>
    <w:lvl w:ilvl="1" w:tplc="3514C9B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C6EF7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2NDI1MTEysjS0NLJQ0lEKTi0uzszPAykwrgUAeKX09ywAAAA="/>
  </w:docVars>
  <w:rsids>
    <w:rsidRoot w:val="00F45604"/>
    <w:rsid w:val="000073C2"/>
    <w:rsid w:val="000B306F"/>
    <w:rsid w:val="000C7DBE"/>
    <w:rsid w:val="001575B9"/>
    <w:rsid w:val="001E156A"/>
    <w:rsid w:val="002579EE"/>
    <w:rsid w:val="0029582F"/>
    <w:rsid w:val="00297750"/>
    <w:rsid w:val="002A1127"/>
    <w:rsid w:val="002C3E82"/>
    <w:rsid w:val="002E4ED4"/>
    <w:rsid w:val="002F4B95"/>
    <w:rsid w:val="003363F0"/>
    <w:rsid w:val="00346FE2"/>
    <w:rsid w:val="00356C67"/>
    <w:rsid w:val="00357EA5"/>
    <w:rsid w:val="00361EFB"/>
    <w:rsid w:val="00383331"/>
    <w:rsid w:val="003B4AE3"/>
    <w:rsid w:val="00401E1A"/>
    <w:rsid w:val="00404C1F"/>
    <w:rsid w:val="00412B14"/>
    <w:rsid w:val="00425322"/>
    <w:rsid w:val="00442DAE"/>
    <w:rsid w:val="004604CC"/>
    <w:rsid w:val="00513059"/>
    <w:rsid w:val="0056742B"/>
    <w:rsid w:val="00587C2F"/>
    <w:rsid w:val="005A702B"/>
    <w:rsid w:val="005B6F06"/>
    <w:rsid w:val="006C2351"/>
    <w:rsid w:val="006F0E51"/>
    <w:rsid w:val="007A192E"/>
    <w:rsid w:val="0083692A"/>
    <w:rsid w:val="00837D0A"/>
    <w:rsid w:val="0086494A"/>
    <w:rsid w:val="00885BAB"/>
    <w:rsid w:val="008A34DD"/>
    <w:rsid w:val="008D5160"/>
    <w:rsid w:val="008E35D1"/>
    <w:rsid w:val="0090659C"/>
    <w:rsid w:val="00947693"/>
    <w:rsid w:val="00964379"/>
    <w:rsid w:val="00970E83"/>
    <w:rsid w:val="009B4137"/>
    <w:rsid w:val="009F7819"/>
    <w:rsid w:val="00A112F2"/>
    <w:rsid w:val="00A46B16"/>
    <w:rsid w:val="00A51972"/>
    <w:rsid w:val="00A748E7"/>
    <w:rsid w:val="00B04DB0"/>
    <w:rsid w:val="00B13389"/>
    <w:rsid w:val="00BF1402"/>
    <w:rsid w:val="00C16161"/>
    <w:rsid w:val="00C34ACC"/>
    <w:rsid w:val="00C62F38"/>
    <w:rsid w:val="00CA234F"/>
    <w:rsid w:val="00CB6934"/>
    <w:rsid w:val="00D30682"/>
    <w:rsid w:val="00D322CD"/>
    <w:rsid w:val="00D472F5"/>
    <w:rsid w:val="00D67D5D"/>
    <w:rsid w:val="00E25DE1"/>
    <w:rsid w:val="00E36BCF"/>
    <w:rsid w:val="00E57E27"/>
    <w:rsid w:val="00E801C3"/>
    <w:rsid w:val="00E958F2"/>
    <w:rsid w:val="00EB0FB8"/>
    <w:rsid w:val="00EB28C8"/>
    <w:rsid w:val="00EF09C7"/>
    <w:rsid w:val="00F45604"/>
    <w:rsid w:val="00FA098F"/>
    <w:rsid w:val="00FB1B7A"/>
    <w:rsid w:val="00FD2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4D51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BCF"/>
    <w:pPr>
      <w:spacing w:after="0" w:line="240" w:lineRule="auto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7A192E"/>
    <w:pPr>
      <w:keepNext/>
      <w:keepLines/>
      <w:numPr>
        <w:numId w:val="1"/>
      </w:numPr>
      <w:ind w:left="431" w:hanging="431"/>
      <w:outlineLvl w:val="0"/>
    </w:pPr>
    <w:rPr>
      <w:rFonts w:eastAsiaTheme="majorEastAsia" w:cstheme="majorBidi"/>
      <w:b/>
      <w:bCs/>
      <w:cap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A192E"/>
    <w:pPr>
      <w:keepNext/>
      <w:keepLines/>
      <w:numPr>
        <w:ilvl w:val="1"/>
        <w:numId w:val="1"/>
      </w:numPr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A192E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A192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A192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A192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A192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A192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A192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801C3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7A192E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7A192E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A192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A19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A192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A192E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A192E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A192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A19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7A192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A19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extodelmarcadordeposicin">
    <w:name w:val="Placeholder Text"/>
    <w:basedOn w:val="Fuentedeprrafopredeter"/>
    <w:uiPriority w:val="99"/>
    <w:semiHidden/>
    <w:rsid w:val="00E36BC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6B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6BC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36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FD2F8A"/>
    <w:pPr>
      <w:jc w:val="both"/>
    </w:pPr>
    <w:rPr>
      <w:rFonts w:eastAsia="Times New Roman" w:cs="Times New Roman"/>
      <w:color w:val="000080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D2F8A"/>
    <w:rPr>
      <w:rFonts w:ascii="Times New Roman" w:eastAsia="Times New Roman" w:hAnsi="Times New Roman" w:cs="Times New Roman"/>
      <w:color w:val="000080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4604C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04CC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4604C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04CC"/>
    <w:rPr>
      <w:rFonts w:ascii="Times New Roman" w:hAnsi="Times New Roman"/>
      <w:sz w:val="24"/>
    </w:rPr>
  </w:style>
  <w:style w:type="paragraph" w:styleId="Prrafodelista">
    <w:name w:val="List Paragraph"/>
    <w:basedOn w:val="Normal"/>
    <w:uiPriority w:val="34"/>
    <w:qFormat/>
    <w:rsid w:val="00587C2F"/>
    <w:pPr>
      <w:ind w:left="720"/>
      <w:contextualSpacing/>
      <w:jc w:val="both"/>
    </w:pPr>
    <w:rPr>
      <w:rFonts w:cs="Times New Roman"/>
      <w:szCs w:val="24"/>
      <w:lang w:val="es-CL"/>
    </w:rPr>
  </w:style>
  <w:style w:type="paragraph" w:customStyle="1" w:styleId="Default">
    <w:name w:val="Default"/>
    <w:rsid w:val="002958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CL"/>
    </w:rPr>
  </w:style>
  <w:style w:type="paragraph" w:styleId="Sinespaciado">
    <w:name w:val="No Spacing"/>
    <w:uiPriority w:val="1"/>
    <w:qFormat/>
    <w:rsid w:val="00A748E7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2532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BCF"/>
    <w:pPr>
      <w:spacing w:after="0" w:line="240" w:lineRule="auto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7A192E"/>
    <w:pPr>
      <w:keepNext/>
      <w:keepLines/>
      <w:numPr>
        <w:numId w:val="1"/>
      </w:numPr>
      <w:ind w:left="431" w:hanging="431"/>
      <w:outlineLvl w:val="0"/>
    </w:pPr>
    <w:rPr>
      <w:rFonts w:eastAsiaTheme="majorEastAsia" w:cstheme="majorBidi"/>
      <w:b/>
      <w:bCs/>
      <w:cap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A192E"/>
    <w:pPr>
      <w:keepNext/>
      <w:keepLines/>
      <w:numPr>
        <w:ilvl w:val="1"/>
        <w:numId w:val="1"/>
      </w:numPr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A192E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A192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A192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A192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A192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A192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A192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801C3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7A192E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7A192E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A192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A19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A192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A192E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A192E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A192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A19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7A192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A19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extodelmarcadordeposicin">
    <w:name w:val="Placeholder Text"/>
    <w:basedOn w:val="Fuentedeprrafopredeter"/>
    <w:uiPriority w:val="99"/>
    <w:semiHidden/>
    <w:rsid w:val="00E36BC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6B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6BC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36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FD2F8A"/>
    <w:pPr>
      <w:jc w:val="both"/>
    </w:pPr>
    <w:rPr>
      <w:rFonts w:eastAsia="Times New Roman" w:cs="Times New Roman"/>
      <w:color w:val="000080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D2F8A"/>
    <w:rPr>
      <w:rFonts w:ascii="Times New Roman" w:eastAsia="Times New Roman" w:hAnsi="Times New Roman" w:cs="Times New Roman"/>
      <w:color w:val="000080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4604C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04CC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4604C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04CC"/>
    <w:rPr>
      <w:rFonts w:ascii="Times New Roman" w:hAnsi="Times New Roman"/>
      <w:sz w:val="24"/>
    </w:rPr>
  </w:style>
  <w:style w:type="paragraph" w:styleId="Prrafodelista">
    <w:name w:val="List Paragraph"/>
    <w:basedOn w:val="Normal"/>
    <w:uiPriority w:val="34"/>
    <w:qFormat/>
    <w:rsid w:val="00587C2F"/>
    <w:pPr>
      <w:ind w:left="720"/>
      <w:contextualSpacing/>
      <w:jc w:val="both"/>
    </w:pPr>
    <w:rPr>
      <w:rFonts w:cs="Times New Roman"/>
      <w:szCs w:val="24"/>
      <w:lang w:val="es-CL"/>
    </w:rPr>
  </w:style>
  <w:style w:type="paragraph" w:customStyle="1" w:styleId="Default">
    <w:name w:val="Default"/>
    <w:rsid w:val="002958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CL"/>
    </w:rPr>
  </w:style>
  <w:style w:type="paragraph" w:styleId="Sinespaciado">
    <w:name w:val="No Spacing"/>
    <w:uiPriority w:val="1"/>
    <w:qFormat/>
    <w:rsid w:val="00A748E7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25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hit21@pucv.c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isRizzi\Documents\Dropbox\CONGRESO%202015\material%20congreso%202013\Plantilla-CCIT16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Plantilla-CCIT16</Template>
  <TotalTime>21</TotalTime>
  <Pages>1</Pages>
  <Words>363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Aristo Consultores Ltda.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LuisRizzi</dc:creator>
  <cp:lastModifiedBy>Ingenieria</cp:lastModifiedBy>
  <cp:revision>5</cp:revision>
  <dcterms:created xsi:type="dcterms:W3CDTF">2023-01-03T16:56:00Z</dcterms:created>
  <dcterms:modified xsi:type="dcterms:W3CDTF">2023-01-03T17:54:00Z</dcterms:modified>
</cp:coreProperties>
</file>